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A7A" w:rsidP="00732A7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5-476-1703/2025</w:t>
      </w:r>
    </w:p>
    <w:p w:rsidR="00732A7A" w:rsidP="00732A7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 86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6"/>
        </w:rPr>
        <w:t xml:space="preserve">0034-01-2025-001229-50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32A7A" w:rsidP="00732A7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32A7A" w:rsidP="00732A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32A7A" w:rsidP="00732A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32A7A" w:rsidP="00732A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2A7A" w:rsidP="00732A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«</w:t>
      </w:r>
      <w:r>
        <w:rPr>
          <w:rFonts w:ascii="Times New Roman" w:hAnsi="Times New Roman" w:cs="Times New Roman"/>
          <w:sz w:val="26"/>
          <w:szCs w:val="26"/>
        </w:rPr>
        <w:t>7» апреля 2025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32A7A" w:rsidP="00732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732A7A" w:rsidP="00732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Арсланбаева</w:t>
      </w:r>
      <w:r>
        <w:rPr>
          <w:rFonts w:ascii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hAnsi="Times New Roman" w:cs="Times New Roman"/>
          <w:sz w:val="26"/>
          <w:szCs w:val="26"/>
        </w:rPr>
        <w:t>Галиевича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65ADD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color w:val="000000"/>
          <w:sz w:val="26"/>
          <w:szCs w:val="26"/>
        </w:rPr>
        <w:t>инвалидом первой и второй группы не являющегося,</w:t>
      </w:r>
      <w:r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732A7A" w:rsidP="00732A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2A7A" w:rsidP="00732A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32A7A" w:rsidP="00732A7A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32A7A" w:rsidP="00732A7A">
      <w:pPr>
        <w:pStyle w:val="a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04.04.2025 г. в 23 час. 51 мин. в </w:t>
      </w:r>
      <w:r>
        <w:rPr>
          <w:sz w:val="26"/>
          <w:szCs w:val="26"/>
        </w:rPr>
        <w:t>г.Когалыме</w:t>
      </w:r>
      <w:r>
        <w:rPr>
          <w:sz w:val="26"/>
          <w:szCs w:val="26"/>
        </w:rPr>
        <w:t xml:space="preserve">   по ул. Дружбы народов, д.12 </w:t>
      </w:r>
      <w:r>
        <w:rPr>
          <w:sz w:val="26"/>
          <w:szCs w:val="26"/>
        </w:rPr>
        <w:t>около  третьего</w:t>
      </w:r>
      <w:r>
        <w:rPr>
          <w:sz w:val="26"/>
          <w:szCs w:val="26"/>
        </w:rPr>
        <w:t xml:space="preserve">  подъезда  был  выявлен  гражданин  </w:t>
      </w:r>
      <w:r>
        <w:rPr>
          <w:sz w:val="26"/>
          <w:szCs w:val="26"/>
        </w:rPr>
        <w:t>Арсланбаев</w:t>
      </w:r>
      <w:r>
        <w:rPr>
          <w:sz w:val="26"/>
          <w:szCs w:val="26"/>
        </w:rPr>
        <w:t xml:space="preserve">  А.Г.,    который находился в общественном месте в состоянии алкогольного опьянения, в частности: координация движений нарушена, шатался из стороны в сторону, при разговоре речь невнятная и бессвязная, из полости рта исходил характерный запах алкоголя, своим неопрятным внешним видом вызывал брезгливость и отвращение (одежда с загрязнениями). </w:t>
      </w:r>
      <w:r>
        <w:rPr>
          <w:sz w:val="26"/>
          <w:szCs w:val="26"/>
        </w:rPr>
        <w:t>Тем  самым</w:t>
      </w:r>
      <w:r>
        <w:rPr>
          <w:sz w:val="26"/>
          <w:szCs w:val="26"/>
        </w:rPr>
        <w:t xml:space="preserve"> гражданин  </w:t>
      </w:r>
      <w:r>
        <w:rPr>
          <w:sz w:val="26"/>
          <w:szCs w:val="26"/>
        </w:rPr>
        <w:t>Арсланбаев</w:t>
      </w:r>
      <w:r>
        <w:rPr>
          <w:sz w:val="26"/>
          <w:szCs w:val="26"/>
        </w:rPr>
        <w:t xml:space="preserve">  А.Г. своим видом и поведением   оскорблял человеческое достоинство и общественную нравственность. </w:t>
      </w:r>
    </w:p>
    <w:p w:rsidR="00732A7A" w:rsidP="00732A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2A7A">
        <w:rPr>
          <w:rFonts w:ascii="Times New Roman" w:hAnsi="Times New Roman" w:cs="Times New Roman"/>
          <w:sz w:val="26"/>
          <w:szCs w:val="26"/>
        </w:rPr>
        <w:t>Арсланбаев</w:t>
      </w:r>
      <w:r w:rsidRPr="00732A7A">
        <w:rPr>
          <w:rFonts w:ascii="Times New Roman" w:hAnsi="Times New Roman" w:cs="Times New Roman"/>
          <w:sz w:val="26"/>
          <w:szCs w:val="26"/>
        </w:rPr>
        <w:t xml:space="preserve">  А.Г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732A7A" w:rsidP="00732A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732A7A">
        <w:rPr>
          <w:rFonts w:ascii="Times New Roman" w:hAnsi="Times New Roman" w:cs="Times New Roman"/>
          <w:sz w:val="26"/>
          <w:szCs w:val="26"/>
        </w:rPr>
        <w:t>Арсланбаева</w:t>
      </w:r>
      <w:r w:rsidRPr="00732A7A">
        <w:rPr>
          <w:rFonts w:ascii="Times New Roman" w:hAnsi="Times New Roman" w:cs="Times New Roman"/>
          <w:sz w:val="26"/>
          <w:szCs w:val="26"/>
        </w:rPr>
        <w:t xml:space="preserve">  А.Г.</w:t>
      </w:r>
      <w:r w:rsidRPr="00732A7A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732A7A">
        <w:rPr>
          <w:rFonts w:ascii="Times New Roman" w:hAnsi="Times New Roman" w:cs="Times New Roman"/>
          <w:sz w:val="26"/>
          <w:szCs w:val="26"/>
        </w:rPr>
        <w:t>Арсланбаев</w:t>
      </w:r>
      <w:r w:rsidRPr="00732A7A">
        <w:rPr>
          <w:rFonts w:ascii="Times New Roman" w:hAnsi="Times New Roman" w:cs="Times New Roman"/>
          <w:sz w:val="26"/>
          <w:szCs w:val="26"/>
        </w:rPr>
        <w:t xml:space="preserve">  А.Г. виновен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6"/>
          <w:szCs w:val="26"/>
        </w:rPr>
        <w:t xml:space="preserve"> ст. 20.21 КоАП РФ, а именно </w:t>
      </w:r>
      <w:r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2A7A" w:rsidP="00732A7A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Арсланбаева</w:t>
      </w:r>
      <w:r>
        <w:rPr>
          <w:sz w:val="26"/>
          <w:szCs w:val="26"/>
        </w:rPr>
        <w:t xml:space="preserve">  А.Г. в совершении административного правонарушения подтверждается материалами дела об административном правонарушении: протоколом 86 №297736 об административном правонарушении от 05.04.2025 г., в котором изложены обстоятельства совершения </w:t>
      </w:r>
      <w:r>
        <w:rPr>
          <w:sz w:val="26"/>
          <w:szCs w:val="26"/>
        </w:rPr>
        <w:t>Арсланбаевым</w:t>
      </w:r>
      <w:r>
        <w:rPr>
          <w:sz w:val="26"/>
          <w:szCs w:val="26"/>
        </w:rPr>
        <w:t xml:space="preserve">  А.Г.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рапортом сотрудника полиции от 05.04.2025г., который содержит сведения, аналогичные протоколу об административном правонарушении; видеозаписью, из которой усматривается, что </w:t>
      </w:r>
      <w:r>
        <w:rPr>
          <w:sz w:val="26"/>
          <w:szCs w:val="26"/>
        </w:rPr>
        <w:t>Арсланбаев</w:t>
      </w:r>
      <w:r>
        <w:rPr>
          <w:sz w:val="26"/>
          <w:szCs w:val="26"/>
        </w:rPr>
        <w:t xml:space="preserve">  А.Г</w:t>
      </w:r>
      <w:r>
        <w:rPr>
          <w:iCs/>
          <w:sz w:val="26"/>
          <w:szCs w:val="26"/>
        </w:rPr>
        <w:t>. находится с признаками опьянения в общественном месте, имеет неопрятный внешний вид</w:t>
      </w:r>
      <w:r>
        <w:rPr>
          <w:sz w:val="26"/>
          <w:szCs w:val="26"/>
        </w:rPr>
        <w:t xml:space="preserve">; протоколом направления на медицинское освидетельствование от 05.04.2025; актом медицинского освидетельствования на </w:t>
      </w:r>
      <w:r>
        <w:rPr>
          <w:sz w:val="26"/>
          <w:szCs w:val="26"/>
        </w:rPr>
        <w:t xml:space="preserve">состояние опьянения №403 от 05.04.2025 которым у </w:t>
      </w:r>
      <w:r>
        <w:rPr>
          <w:sz w:val="26"/>
          <w:szCs w:val="26"/>
        </w:rPr>
        <w:t>Арсланбаева</w:t>
      </w:r>
      <w:r>
        <w:rPr>
          <w:sz w:val="26"/>
          <w:szCs w:val="26"/>
        </w:rPr>
        <w:t xml:space="preserve">  А.Г.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05.04.2025 г.</w:t>
      </w:r>
    </w:p>
    <w:p w:rsidR="00732A7A" w:rsidP="00732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32A7A" w:rsidP="00732A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</w:t>
      </w:r>
      <w:r w:rsidRPr="00732A7A">
        <w:rPr>
          <w:rFonts w:ascii="Times New Roman" w:hAnsi="Times New Roman" w:cs="Times New Roman"/>
          <w:color w:val="000000"/>
          <w:sz w:val="26"/>
          <w:szCs w:val="26"/>
        </w:rPr>
        <w:t xml:space="preserve">раскаяние </w:t>
      </w:r>
      <w:r w:rsidRPr="00732A7A">
        <w:rPr>
          <w:rFonts w:ascii="Times New Roman" w:hAnsi="Times New Roman" w:cs="Times New Roman"/>
          <w:sz w:val="26"/>
          <w:szCs w:val="26"/>
        </w:rPr>
        <w:t>Арсланбаева</w:t>
      </w:r>
      <w:r w:rsidRPr="00732A7A">
        <w:rPr>
          <w:rFonts w:ascii="Times New Roman" w:hAnsi="Times New Roman" w:cs="Times New Roman"/>
          <w:sz w:val="26"/>
          <w:szCs w:val="26"/>
        </w:rPr>
        <w:t xml:space="preserve">  А.Г</w:t>
      </w:r>
      <w:r w:rsidRPr="00732A7A">
        <w:rPr>
          <w:rFonts w:ascii="Times New Roman" w:hAnsi="Times New Roman" w:cs="Times New Roman"/>
          <w:iCs/>
          <w:sz w:val="26"/>
          <w:szCs w:val="26"/>
        </w:rPr>
        <w:t>.</w:t>
      </w:r>
    </w:p>
    <w:p w:rsidR="00732A7A" w:rsidP="00732A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Отягчающим административную ответственность обстоятельством, предусмотренным ст. 4.3 КоАП РФ, является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повторное  совершение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однородного  правонарушения, </w:t>
      </w:r>
      <w:r>
        <w:rPr>
          <w:rFonts w:ascii="Times New Roman" w:hAnsi="Times New Roman" w:cs="Times New Roman"/>
          <w:sz w:val="27"/>
          <w:szCs w:val="27"/>
        </w:rPr>
        <w:t>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2A7A" w:rsidP="00732A7A">
      <w:pPr>
        <w:pStyle w:val="BodyTextIndent"/>
        <w:ind w:firstLine="567"/>
        <w:rPr>
          <w:sz w:val="27"/>
          <w:szCs w:val="27"/>
        </w:rPr>
      </w:pPr>
      <w:r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sz w:val="26"/>
          <w:szCs w:val="26"/>
        </w:rPr>
        <w:t>Арсланбаева</w:t>
      </w:r>
      <w:r>
        <w:rPr>
          <w:sz w:val="26"/>
          <w:szCs w:val="26"/>
        </w:rPr>
        <w:t xml:space="preserve">  А.Г</w:t>
      </w:r>
      <w:r>
        <w:rPr>
          <w:iCs/>
          <w:sz w:val="26"/>
          <w:szCs w:val="26"/>
        </w:rPr>
        <w:t xml:space="preserve">., </w:t>
      </w:r>
      <w:r>
        <w:rPr>
          <w:color w:val="000000" w:themeColor="text1"/>
          <w:sz w:val="27"/>
          <w:szCs w:val="27"/>
        </w:rPr>
        <w:t xml:space="preserve">состояние здоровья, </w:t>
      </w:r>
      <w:r>
        <w:rPr>
          <w:sz w:val="27"/>
          <w:szCs w:val="27"/>
        </w:rPr>
        <w:t>наличия обстоятельств, смягчающих и отягчающих административную ответственность,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а также то, что </w:t>
      </w:r>
      <w:r>
        <w:rPr>
          <w:sz w:val="26"/>
          <w:szCs w:val="26"/>
        </w:rPr>
        <w:t>Арсланбаев</w:t>
      </w:r>
      <w:r>
        <w:rPr>
          <w:sz w:val="26"/>
          <w:szCs w:val="26"/>
        </w:rPr>
        <w:t xml:space="preserve">  А.Г</w:t>
      </w:r>
      <w:r>
        <w:rPr>
          <w:sz w:val="27"/>
          <w:szCs w:val="27"/>
        </w:rPr>
        <w:t>.,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в связи с чем приходит к выводу о необходимости назначения наказания в виде административного ареста.</w:t>
      </w:r>
    </w:p>
    <w:p w:rsidR="00732A7A" w:rsidP="00732A7A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732A7A" w:rsidP="00732A7A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732A7A" w:rsidP="00732A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732A7A" w:rsidP="00732A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2A7A" w:rsidP="00732A7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32A7A" w:rsidP="00732A7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32A7A" w:rsidP="00732A7A">
      <w:pPr>
        <w:pStyle w:val="BodyTextIndent2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Арсланбаева</w:t>
      </w:r>
      <w:r>
        <w:rPr>
          <w:rFonts w:ascii="Times New Roman" w:hAnsi="Times New Roman" w:cs="Times New Roman"/>
          <w:sz w:val="27"/>
          <w:szCs w:val="27"/>
        </w:rPr>
        <w:t xml:space="preserve"> Артура </w:t>
      </w:r>
      <w:r>
        <w:rPr>
          <w:rFonts w:ascii="Times New Roman" w:hAnsi="Times New Roman" w:cs="Times New Roman"/>
          <w:sz w:val="27"/>
          <w:szCs w:val="27"/>
        </w:rPr>
        <w:t>Галиевича</w:t>
      </w:r>
      <w:r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2 (двое) суток в ОМВД России по г. Когалыму.</w:t>
      </w:r>
    </w:p>
    <w:p w:rsidR="00967F1E" w:rsidP="00967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Срок административного ареста исчислять с 07.04.2025, </w:t>
      </w:r>
      <w:r>
        <w:rPr>
          <w:rFonts w:ascii="Times New Roman" w:hAnsi="Times New Roman" w:cs="Times New Roman"/>
          <w:sz w:val="27"/>
          <w:szCs w:val="27"/>
        </w:rPr>
        <w:t xml:space="preserve">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0 час. </w:t>
      </w:r>
      <w:r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5 мин. 05.04.2025 года</w:t>
      </w:r>
      <w:r>
        <w:rPr>
          <w:rFonts w:ascii="Times New Roman" w:hAnsi="Times New Roman" w:cs="Times New Roman"/>
          <w:sz w:val="27"/>
          <w:szCs w:val="27"/>
        </w:rPr>
        <w:t xml:space="preserve"> по 00 час. 10 мин.  07.04.2025 </w:t>
      </w:r>
      <w:r w:rsidRPr="00B65A47">
        <w:rPr>
          <w:rFonts w:ascii="Times New Roman" w:hAnsi="Times New Roman" w:cs="Times New Roman"/>
          <w:sz w:val="26"/>
          <w:szCs w:val="26"/>
        </w:rPr>
        <w:t xml:space="preserve">и с учетом времени задержания наказание считать отбытым. </w:t>
      </w:r>
    </w:p>
    <w:p w:rsidR="00967F1E" w:rsidP="00967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3578D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732A7A" w:rsidP="00967F1E">
      <w:pPr>
        <w:pStyle w:val="BodyTextIndent2"/>
        <w:tabs>
          <w:tab w:val="left" w:pos="708"/>
        </w:tabs>
        <w:spacing w:after="0" w:line="240" w:lineRule="auto"/>
        <w:ind w:left="57" w:firstLine="5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32A7A" w:rsidP="00732A7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32A7A" w:rsidP="00967F1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hAnsi="Times New Roman" w:cs="Times New Roman"/>
          <w:sz w:val="26"/>
          <w:szCs w:val="26"/>
        </w:rPr>
        <w:t>судья</w:t>
      </w:r>
      <w:r w:rsidR="00967F1E">
        <w:rPr>
          <w:rFonts w:ascii="Times New Roman" w:hAnsi="Times New Roman" w:cs="Times New Roman"/>
          <w:sz w:val="26"/>
          <w:szCs w:val="26"/>
        </w:rPr>
        <w:t>:подпись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Филяева Е.М. </w:t>
      </w:r>
    </w:p>
    <w:p w:rsidR="003C47C7"/>
    <w:sectPr w:rsidSect="00967F1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6A"/>
    <w:rsid w:val="0003578D"/>
    <w:rsid w:val="00365ADD"/>
    <w:rsid w:val="003C47C7"/>
    <w:rsid w:val="00732A7A"/>
    <w:rsid w:val="00967F1E"/>
    <w:rsid w:val="00B65A47"/>
    <w:rsid w:val="00D310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6230B2-343E-4DA4-8941-A0A8DC21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7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32A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32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732A7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2A7A"/>
    <w:rPr>
      <w:rFonts w:eastAsiaTheme="minorEastAsia"/>
      <w:lang w:eastAsia="ru-RU"/>
    </w:rPr>
  </w:style>
  <w:style w:type="paragraph" w:customStyle="1" w:styleId="a0">
    <w:name w:val="Стиль"/>
    <w:rsid w:val="00732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7F1E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